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69FDB" w14:textId="443DCFBB" w:rsidR="008B5F1F" w:rsidRPr="008B5F1F" w:rsidRDefault="008B5F1F" w:rsidP="008B5F1F">
      <w:pPr>
        <w:spacing w:after="0" w:line="288" w:lineRule="atLeast"/>
        <w:outlineLvl w:val="0"/>
        <w:rPr>
          <w:rFonts w:ascii="Times New Roman" w:eastAsia="Times New Roman" w:hAnsi="Times New Roman" w:cs="Times New Roman"/>
          <w:b/>
          <w:bCs/>
          <w:color w:val="333333"/>
          <w:kern w:val="36"/>
          <w:sz w:val="48"/>
          <w:szCs w:val="48"/>
        </w:rPr>
      </w:pPr>
      <w:r w:rsidRPr="008B5F1F">
        <w:rPr>
          <w:rFonts w:ascii="Times New Roman" w:eastAsia="Times New Roman" w:hAnsi="Times New Roman" w:cs="Times New Roman"/>
          <w:b/>
          <w:bCs/>
          <w:color w:val="333333"/>
          <w:kern w:val="36"/>
          <w:sz w:val="48"/>
          <w:szCs w:val="48"/>
        </w:rPr>
        <w:t xml:space="preserve">The </w:t>
      </w:r>
      <w:r w:rsidR="00132895">
        <w:rPr>
          <w:rFonts w:ascii="Times New Roman" w:eastAsia="Times New Roman" w:hAnsi="Times New Roman" w:cs="Times New Roman"/>
          <w:b/>
          <w:bCs/>
          <w:color w:val="333333"/>
          <w:kern w:val="36"/>
          <w:sz w:val="48"/>
          <w:szCs w:val="48"/>
        </w:rPr>
        <w:t>B</w:t>
      </w:r>
      <w:r w:rsidRPr="008B5F1F">
        <w:rPr>
          <w:rFonts w:ascii="Times New Roman" w:eastAsia="Times New Roman" w:hAnsi="Times New Roman" w:cs="Times New Roman"/>
          <w:b/>
          <w:bCs/>
          <w:color w:val="333333"/>
          <w:kern w:val="36"/>
          <w:sz w:val="48"/>
          <w:szCs w:val="48"/>
        </w:rPr>
        <w:t xml:space="preserve">lessing of </w:t>
      </w:r>
      <w:r w:rsidR="00132895">
        <w:rPr>
          <w:rFonts w:ascii="Times New Roman" w:eastAsia="Times New Roman" w:hAnsi="Times New Roman" w:cs="Times New Roman"/>
          <w:b/>
          <w:bCs/>
          <w:color w:val="333333"/>
          <w:kern w:val="36"/>
          <w:sz w:val="48"/>
          <w:szCs w:val="48"/>
        </w:rPr>
        <w:t>R</w:t>
      </w:r>
      <w:r w:rsidRPr="008B5F1F">
        <w:rPr>
          <w:rFonts w:ascii="Times New Roman" w:eastAsia="Times New Roman" w:hAnsi="Times New Roman" w:cs="Times New Roman"/>
          <w:b/>
          <w:bCs/>
          <w:color w:val="333333"/>
          <w:kern w:val="36"/>
          <w:sz w:val="48"/>
          <w:szCs w:val="48"/>
        </w:rPr>
        <w:t xml:space="preserve">enewed </w:t>
      </w:r>
      <w:r w:rsidR="00132895">
        <w:rPr>
          <w:rFonts w:ascii="Times New Roman" w:eastAsia="Times New Roman" w:hAnsi="Times New Roman" w:cs="Times New Roman"/>
          <w:b/>
          <w:bCs/>
          <w:color w:val="333333"/>
          <w:kern w:val="36"/>
          <w:sz w:val="48"/>
          <w:szCs w:val="48"/>
        </w:rPr>
        <w:t>B</w:t>
      </w:r>
      <w:r w:rsidRPr="008B5F1F">
        <w:rPr>
          <w:rFonts w:ascii="Times New Roman" w:eastAsia="Times New Roman" w:hAnsi="Times New Roman" w:cs="Times New Roman"/>
          <w:b/>
          <w:bCs/>
          <w:color w:val="333333"/>
          <w:kern w:val="36"/>
          <w:sz w:val="48"/>
          <w:szCs w:val="48"/>
        </w:rPr>
        <w:t>eginnings</w:t>
      </w:r>
    </w:p>
    <w:p w14:paraId="2EDAABEC" w14:textId="77777777" w:rsidR="008B5F1F" w:rsidRPr="008B5F1F" w:rsidRDefault="008B5F1F" w:rsidP="008B5F1F">
      <w:pPr>
        <w:spacing w:after="0" w:line="240" w:lineRule="auto"/>
        <w:rPr>
          <w:rFonts w:ascii="Times New Roman" w:eastAsia="Times New Roman" w:hAnsi="Times New Roman" w:cs="Times New Roman"/>
          <w:sz w:val="24"/>
          <w:szCs w:val="24"/>
        </w:rPr>
      </w:pPr>
      <w:r w:rsidRPr="008B5F1F">
        <w:rPr>
          <w:rFonts w:ascii="Times New Roman" w:eastAsia="Times New Roman" w:hAnsi="Times New Roman" w:cs="Times New Roman"/>
          <w:sz w:val="24"/>
          <w:szCs w:val="24"/>
        </w:rPr>
        <w:t>May 10, 2022</w:t>
      </w:r>
    </w:p>
    <w:p w14:paraId="16024904" w14:textId="5684D20F" w:rsidR="008B5F1F" w:rsidRPr="008B5F1F" w:rsidRDefault="008B5F1F" w:rsidP="008B5F1F">
      <w:pPr>
        <w:spacing w:after="0" w:line="240" w:lineRule="auto"/>
        <w:rPr>
          <w:rFonts w:ascii="Times New Roman" w:eastAsia="Times New Roman" w:hAnsi="Times New Roman" w:cs="Times New Roman"/>
          <w:sz w:val="24"/>
          <w:szCs w:val="24"/>
        </w:rPr>
      </w:pPr>
    </w:p>
    <w:p w14:paraId="6FB6C107" w14:textId="528B598B" w:rsidR="008B5F1F" w:rsidRPr="008B5F1F" w:rsidRDefault="008B5F1F" w:rsidP="008B5F1F">
      <w:pPr>
        <w:spacing w:after="0" w:line="240" w:lineRule="auto"/>
        <w:rPr>
          <w:rFonts w:ascii="Times New Roman" w:eastAsia="Times New Roman" w:hAnsi="Times New Roman" w:cs="Times New Roman"/>
          <w:sz w:val="24"/>
          <w:szCs w:val="24"/>
        </w:rPr>
      </w:pPr>
      <w:r w:rsidRPr="008B5F1F">
        <w:rPr>
          <w:rFonts w:ascii="Arial" w:eastAsia="Times New Roman" w:hAnsi="Arial" w:cs="Arial"/>
          <w:b/>
          <w:bCs/>
          <w:sz w:val="20"/>
          <w:szCs w:val="20"/>
        </w:rPr>
        <w:t>In Short</w:t>
      </w:r>
      <w:r w:rsidR="00E77C9B">
        <w:rPr>
          <w:rFonts w:ascii="Arial" w:eastAsia="Times New Roman" w:hAnsi="Arial" w:cs="Arial"/>
          <w:b/>
          <w:bCs/>
          <w:sz w:val="20"/>
          <w:szCs w:val="20"/>
        </w:rPr>
        <w:t>:</w:t>
      </w:r>
    </w:p>
    <w:p w14:paraId="511827A6" w14:textId="77777777" w:rsidR="008B5F1F" w:rsidRPr="008B5F1F" w:rsidRDefault="008B5F1F" w:rsidP="008B5F1F">
      <w:pPr>
        <w:spacing w:after="0" w:line="360" w:lineRule="atLeast"/>
        <w:rPr>
          <w:rFonts w:ascii="Arial" w:eastAsia="Times New Roman" w:hAnsi="Arial" w:cs="Arial"/>
          <w:sz w:val="24"/>
          <w:szCs w:val="24"/>
        </w:rPr>
      </w:pPr>
      <w:r w:rsidRPr="008B5F1F">
        <w:rPr>
          <w:rFonts w:ascii="Arial" w:eastAsia="Times New Roman" w:hAnsi="Arial" w:cs="Arial"/>
          <w:sz w:val="24"/>
          <w:szCs w:val="24"/>
        </w:rPr>
        <w:t>We thought we could do our jobs on Zoom and teams and send a gift box with a customized water bottle and brownie brittle, and it would feel like a conference. But not until we entered this room, did we truly understand the loss, the grief, the disappointments of not being together. </w:t>
      </w:r>
    </w:p>
    <w:p w14:paraId="7A2402C6" w14:textId="77777777" w:rsidR="00E77C9B" w:rsidRDefault="00E77C9B" w:rsidP="008B5F1F">
      <w:pPr>
        <w:spacing w:after="0" w:line="408" w:lineRule="atLeast"/>
        <w:rPr>
          <w:rFonts w:ascii="Times New Roman" w:eastAsia="Times New Roman" w:hAnsi="Times New Roman" w:cs="Times New Roman"/>
          <w:sz w:val="30"/>
          <w:szCs w:val="30"/>
        </w:rPr>
      </w:pPr>
    </w:p>
    <w:p w14:paraId="56EEFE80" w14:textId="4B47948C" w:rsidR="008B5F1F" w:rsidRDefault="008B5F1F" w:rsidP="00E77C9B">
      <w:pPr>
        <w:spacing w:after="0" w:line="408" w:lineRule="atLeast"/>
        <w:rPr>
          <w:rFonts w:ascii="Times New Roman" w:eastAsia="Times New Roman" w:hAnsi="Times New Roman" w:cs="Times New Roman"/>
          <w:sz w:val="30"/>
          <w:szCs w:val="30"/>
        </w:rPr>
      </w:pPr>
      <w:r w:rsidRPr="008B5F1F">
        <w:rPr>
          <w:rFonts w:ascii="Times New Roman" w:eastAsia="Times New Roman" w:hAnsi="Times New Roman" w:cs="Times New Roman"/>
          <w:sz w:val="30"/>
          <w:szCs w:val="30"/>
        </w:rPr>
        <w:t xml:space="preserve">What a blessing it is to see all of you – a blessing that itself necessitates a blessing. And Judaism, being what it is, has a blessing for that. True friendship is a work of art, a thing of holiness. Its absence creates a void. Its renewed presence is worthy of prayer. This moment, being here with you, is worthy of that prayer. </w:t>
      </w:r>
      <w:proofErr w:type="gramStart"/>
      <w:r w:rsidRPr="008B5F1F">
        <w:rPr>
          <w:rFonts w:ascii="Times New Roman" w:eastAsia="Times New Roman" w:hAnsi="Times New Roman" w:cs="Times New Roman"/>
          <w:sz w:val="30"/>
          <w:szCs w:val="30"/>
        </w:rPr>
        <w:t>So</w:t>
      </w:r>
      <w:proofErr w:type="gramEnd"/>
      <w:r w:rsidRPr="008B5F1F">
        <w:rPr>
          <w:rFonts w:ascii="Times New Roman" w:eastAsia="Times New Roman" w:hAnsi="Times New Roman" w:cs="Times New Roman"/>
          <w:sz w:val="30"/>
          <w:szCs w:val="30"/>
        </w:rPr>
        <w:t xml:space="preserve"> I have a short one for you. Only three words long. It’s sourced in the Talmud:</w:t>
      </w:r>
    </w:p>
    <w:p w14:paraId="141A9A0D" w14:textId="77777777" w:rsidR="00E77C9B" w:rsidRPr="00E77C9B" w:rsidRDefault="00E77C9B" w:rsidP="00E77C9B">
      <w:pPr>
        <w:spacing w:after="0" w:line="408" w:lineRule="atLeast"/>
        <w:rPr>
          <w:rFonts w:ascii="Times New Roman" w:eastAsia="Times New Roman" w:hAnsi="Times New Roman" w:cs="Times New Roman"/>
          <w:sz w:val="30"/>
          <w:szCs w:val="30"/>
        </w:rPr>
      </w:pPr>
    </w:p>
    <w:p w14:paraId="29A664D2" w14:textId="5B949A5F" w:rsidR="008B5F1F" w:rsidRDefault="008B5F1F" w:rsidP="008B5F1F">
      <w:pPr>
        <w:spacing w:after="0" w:line="408" w:lineRule="atLeast"/>
        <w:rPr>
          <w:rFonts w:ascii="Times New Roman" w:eastAsia="Times New Roman" w:hAnsi="Times New Roman" w:cs="Times New Roman"/>
          <w:sz w:val="30"/>
          <w:szCs w:val="30"/>
        </w:rPr>
      </w:pPr>
      <w:r w:rsidRPr="008B5F1F">
        <w:rPr>
          <w:rFonts w:ascii="Times New Roman" w:eastAsia="Times New Roman" w:hAnsi="Times New Roman" w:cs="Times New Roman"/>
          <w:sz w:val="30"/>
          <w:szCs w:val="30"/>
        </w:rPr>
        <w:t xml:space="preserve">“Rabbi Yehoshua ben Levi said: One who sees his friend after thirty days have passed recites: Blessed . . . Who has given us life, sustained us and brought us to this </w:t>
      </w:r>
      <w:proofErr w:type="gramStart"/>
      <w:r w:rsidRPr="008B5F1F">
        <w:rPr>
          <w:rFonts w:ascii="Times New Roman" w:eastAsia="Times New Roman" w:hAnsi="Times New Roman" w:cs="Times New Roman"/>
          <w:sz w:val="30"/>
          <w:szCs w:val="30"/>
        </w:rPr>
        <w:t>time.</w:t>
      </w:r>
      <w:proofErr w:type="gramEnd"/>
      <w:r w:rsidRPr="008B5F1F">
        <w:rPr>
          <w:rFonts w:ascii="Times New Roman" w:eastAsia="Times New Roman" w:hAnsi="Times New Roman" w:cs="Times New Roman"/>
          <w:sz w:val="30"/>
          <w:szCs w:val="30"/>
        </w:rPr>
        <w:t xml:space="preserve"> One who sees his friend after twelve months recites: </w:t>
      </w:r>
      <w:r w:rsidRPr="008B5F1F">
        <w:rPr>
          <w:rFonts w:ascii="Times New Roman" w:eastAsia="Times New Roman" w:hAnsi="Times New Roman" w:cs="Times New Roman"/>
          <w:i/>
          <w:iCs/>
          <w:sz w:val="30"/>
          <w:szCs w:val="30"/>
        </w:rPr>
        <w:t xml:space="preserve">Blessed . . . Who revives the </w:t>
      </w:r>
      <w:proofErr w:type="gramStart"/>
      <w:r w:rsidRPr="008B5F1F">
        <w:rPr>
          <w:rFonts w:ascii="Times New Roman" w:eastAsia="Times New Roman" w:hAnsi="Times New Roman" w:cs="Times New Roman"/>
          <w:i/>
          <w:iCs/>
          <w:sz w:val="30"/>
          <w:szCs w:val="30"/>
        </w:rPr>
        <w:t>dead.</w:t>
      </w:r>
      <w:proofErr w:type="gramEnd"/>
      <w:r w:rsidRPr="008B5F1F">
        <w:rPr>
          <w:rFonts w:ascii="Times New Roman" w:eastAsia="Times New Roman" w:hAnsi="Times New Roman" w:cs="Times New Roman"/>
          <w:sz w:val="30"/>
          <w:szCs w:val="30"/>
        </w:rPr>
        <w:t>” (BT </w:t>
      </w:r>
      <w:proofErr w:type="spellStart"/>
      <w:r w:rsidRPr="008B5F1F">
        <w:rPr>
          <w:rFonts w:ascii="Times New Roman" w:eastAsia="Times New Roman" w:hAnsi="Times New Roman" w:cs="Times New Roman"/>
          <w:i/>
          <w:iCs/>
          <w:sz w:val="30"/>
          <w:szCs w:val="30"/>
        </w:rPr>
        <w:t>Brakhot</w:t>
      </w:r>
      <w:proofErr w:type="spellEnd"/>
      <w:r w:rsidRPr="008B5F1F">
        <w:rPr>
          <w:rFonts w:ascii="Times New Roman" w:eastAsia="Times New Roman" w:hAnsi="Times New Roman" w:cs="Times New Roman"/>
          <w:sz w:val="30"/>
          <w:szCs w:val="30"/>
        </w:rPr>
        <w:t> 58b)</w:t>
      </w:r>
    </w:p>
    <w:p w14:paraId="6EF30A72" w14:textId="77777777" w:rsidR="00E77C9B" w:rsidRPr="008B5F1F" w:rsidRDefault="00E77C9B" w:rsidP="008B5F1F">
      <w:pPr>
        <w:spacing w:after="0" w:line="408" w:lineRule="atLeast"/>
        <w:rPr>
          <w:rFonts w:ascii="Times New Roman" w:eastAsia="Times New Roman" w:hAnsi="Times New Roman" w:cs="Times New Roman"/>
          <w:sz w:val="30"/>
          <w:szCs w:val="30"/>
        </w:rPr>
      </w:pPr>
    </w:p>
    <w:p w14:paraId="6F768A7A" w14:textId="7CE4B2BE" w:rsidR="008B5F1F" w:rsidRDefault="008B5F1F" w:rsidP="008B5F1F">
      <w:pPr>
        <w:spacing w:after="0" w:line="408" w:lineRule="atLeast"/>
        <w:rPr>
          <w:rFonts w:ascii="Times New Roman" w:eastAsia="Times New Roman" w:hAnsi="Times New Roman" w:cs="Times New Roman"/>
          <w:sz w:val="30"/>
          <w:szCs w:val="30"/>
        </w:rPr>
      </w:pPr>
      <w:r w:rsidRPr="008B5F1F">
        <w:rPr>
          <w:rFonts w:ascii="Times New Roman" w:eastAsia="Times New Roman" w:hAnsi="Times New Roman" w:cs="Times New Roman"/>
          <w:sz w:val="30"/>
          <w:szCs w:val="30"/>
        </w:rPr>
        <w:t xml:space="preserve">Two thousand years ago, if you didn’t see someone for a whole year without a means of communication, the chance of seeing them ever again was grim. Seeing a treasured companion alive and well is an emotional resurrection of the dead; someone who became dead to you through absence suddenly comes alive again. </w:t>
      </w:r>
      <w:proofErr w:type="spellStart"/>
      <w:r w:rsidRPr="008B5F1F">
        <w:rPr>
          <w:rFonts w:ascii="Times New Roman" w:eastAsia="Times New Roman" w:hAnsi="Times New Roman" w:cs="Times New Roman"/>
          <w:sz w:val="30"/>
          <w:szCs w:val="30"/>
        </w:rPr>
        <w:t>Rav</w:t>
      </w:r>
      <w:proofErr w:type="spellEnd"/>
      <w:r w:rsidRPr="008B5F1F">
        <w:rPr>
          <w:rFonts w:ascii="Times New Roman" w:eastAsia="Times New Roman" w:hAnsi="Times New Roman" w:cs="Times New Roman"/>
          <w:sz w:val="30"/>
          <w:szCs w:val="30"/>
        </w:rPr>
        <w:t>, a third-century Babylonian scholar, uses a prooftext for this practice from Psalms: “I am forgotten as a dead man out of mind; I am like a lost vessel” (</w:t>
      </w:r>
      <w:hyperlink r:id="rId4" w:tgtFrame="_blank" w:history="1">
        <w:r w:rsidRPr="008B5F1F">
          <w:rPr>
            <w:rFonts w:ascii="Times New Roman" w:eastAsia="Times New Roman" w:hAnsi="Times New Roman" w:cs="Times New Roman"/>
            <w:i/>
            <w:iCs/>
            <w:color w:val="2A2A2A"/>
            <w:sz w:val="30"/>
            <w:szCs w:val="30"/>
            <w:bdr w:val="none" w:sz="0" w:space="0" w:color="auto" w:frame="1"/>
          </w:rPr>
          <w:t>Psalms </w:t>
        </w:r>
      </w:hyperlink>
      <w:hyperlink r:id="rId5" w:tgtFrame="_blank" w:history="1">
        <w:r w:rsidRPr="008B5F1F">
          <w:rPr>
            <w:rFonts w:ascii="Times New Roman" w:eastAsia="Times New Roman" w:hAnsi="Times New Roman" w:cs="Times New Roman"/>
            <w:color w:val="2A2A2A"/>
            <w:sz w:val="30"/>
            <w:szCs w:val="30"/>
            <w:bdr w:val="none" w:sz="0" w:space="0" w:color="auto" w:frame="1"/>
          </w:rPr>
          <w:t>31:13</w:t>
        </w:r>
      </w:hyperlink>
      <w:r w:rsidRPr="008B5F1F">
        <w:rPr>
          <w:rFonts w:ascii="Times New Roman" w:eastAsia="Times New Roman" w:hAnsi="Times New Roman" w:cs="Times New Roman"/>
          <w:sz w:val="30"/>
          <w:szCs w:val="30"/>
        </w:rPr>
        <w:t>). Just as it’s unlikely that a lost object will be found after a year, a friend may also become lost to us. </w:t>
      </w:r>
    </w:p>
    <w:p w14:paraId="1D34D360" w14:textId="77777777" w:rsidR="00132895" w:rsidRDefault="00132895" w:rsidP="008B5F1F">
      <w:pPr>
        <w:spacing w:after="0" w:line="408" w:lineRule="atLeast"/>
        <w:rPr>
          <w:rFonts w:ascii="Times New Roman" w:eastAsia="Times New Roman" w:hAnsi="Times New Roman" w:cs="Times New Roman"/>
          <w:sz w:val="30"/>
          <w:szCs w:val="30"/>
        </w:rPr>
      </w:pPr>
    </w:p>
    <w:p w14:paraId="31AB6162" w14:textId="5EA28E2A" w:rsidR="008B5F1F" w:rsidRDefault="008B5F1F" w:rsidP="008B5F1F">
      <w:pPr>
        <w:spacing w:after="0" w:line="408" w:lineRule="atLeast"/>
        <w:rPr>
          <w:rFonts w:ascii="Times New Roman" w:eastAsia="Times New Roman" w:hAnsi="Times New Roman" w:cs="Times New Roman"/>
          <w:sz w:val="30"/>
          <w:szCs w:val="30"/>
        </w:rPr>
      </w:pPr>
      <w:r w:rsidRPr="008B5F1F">
        <w:rPr>
          <w:rFonts w:ascii="Times New Roman" w:eastAsia="Times New Roman" w:hAnsi="Times New Roman" w:cs="Times New Roman"/>
          <w:sz w:val="30"/>
          <w:szCs w:val="30"/>
        </w:rPr>
        <w:t xml:space="preserve">We, too, may feel lost or untethered. There are feelings that have remained dormant within us that need revitalization. They need to come to life again. </w:t>
      </w:r>
      <w:r w:rsidRPr="008B5F1F">
        <w:rPr>
          <w:rFonts w:ascii="Times New Roman" w:eastAsia="Times New Roman" w:hAnsi="Times New Roman" w:cs="Times New Roman"/>
          <w:sz w:val="30"/>
          <w:szCs w:val="30"/>
        </w:rPr>
        <w:lastRenderedPageBreak/>
        <w:t>We thought we could do our jobs on Zoom and Teams and send a gift box with a customized water bottle and brownie brittle, and it would feel like a conference. But not until we entered this room, did we truly understand the loss, the grief, the disappointments of not being together. </w:t>
      </w:r>
    </w:p>
    <w:p w14:paraId="3B81983C" w14:textId="77777777" w:rsidR="00E77C9B" w:rsidRPr="008B5F1F" w:rsidRDefault="00E77C9B" w:rsidP="008B5F1F">
      <w:pPr>
        <w:spacing w:after="0" w:line="408" w:lineRule="atLeast"/>
        <w:rPr>
          <w:rFonts w:ascii="Times New Roman" w:eastAsia="Times New Roman" w:hAnsi="Times New Roman" w:cs="Times New Roman"/>
          <w:sz w:val="30"/>
          <w:szCs w:val="30"/>
        </w:rPr>
      </w:pPr>
    </w:p>
    <w:p w14:paraId="16C3B835" w14:textId="75BA03DF" w:rsidR="008B5F1F" w:rsidRDefault="008B5F1F" w:rsidP="008B5F1F">
      <w:pPr>
        <w:spacing w:after="0" w:line="408" w:lineRule="atLeast"/>
        <w:rPr>
          <w:rFonts w:ascii="Times New Roman" w:eastAsia="Times New Roman" w:hAnsi="Times New Roman" w:cs="Times New Roman"/>
          <w:sz w:val="30"/>
          <w:szCs w:val="30"/>
        </w:rPr>
      </w:pPr>
      <w:proofErr w:type="gramStart"/>
      <w:r w:rsidRPr="008B5F1F">
        <w:rPr>
          <w:rFonts w:ascii="Times New Roman" w:eastAsia="Times New Roman" w:hAnsi="Times New Roman" w:cs="Times New Roman"/>
          <w:sz w:val="30"/>
          <w:szCs w:val="30"/>
        </w:rPr>
        <w:t>So</w:t>
      </w:r>
      <w:proofErr w:type="gramEnd"/>
      <w:r w:rsidRPr="008B5F1F">
        <w:rPr>
          <w:rFonts w:ascii="Times New Roman" w:eastAsia="Times New Roman" w:hAnsi="Times New Roman" w:cs="Times New Roman"/>
          <w:sz w:val="30"/>
          <w:szCs w:val="30"/>
        </w:rPr>
        <w:t xml:space="preserve"> the </w:t>
      </w:r>
      <w:proofErr w:type="spellStart"/>
      <w:r w:rsidRPr="008B5F1F">
        <w:rPr>
          <w:rFonts w:ascii="Times New Roman" w:eastAsia="Times New Roman" w:hAnsi="Times New Roman" w:cs="Times New Roman"/>
          <w:i/>
          <w:iCs/>
          <w:sz w:val="30"/>
          <w:szCs w:val="30"/>
        </w:rPr>
        <w:t>Shecheyanu</w:t>
      </w:r>
      <w:proofErr w:type="spellEnd"/>
      <w:r w:rsidRPr="008B5F1F">
        <w:rPr>
          <w:rFonts w:ascii="Times New Roman" w:eastAsia="Times New Roman" w:hAnsi="Times New Roman" w:cs="Times New Roman"/>
          <w:sz w:val="30"/>
          <w:szCs w:val="30"/>
        </w:rPr>
        <w:t> is </w:t>
      </w:r>
      <w:r w:rsidRPr="008B5F1F">
        <w:rPr>
          <w:rFonts w:ascii="Times New Roman" w:eastAsia="Times New Roman" w:hAnsi="Times New Roman" w:cs="Times New Roman"/>
          <w:i/>
          <w:iCs/>
          <w:sz w:val="30"/>
          <w:szCs w:val="30"/>
        </w:rPr>
        <w:t>not</w:t>
      </w:r>
      <w:r w:rsidRPr="008B5F1F">
        <w:rPr>
          <w:rFonts w:ascii="Times New Roman" w:eastAsia="Times New Roman" w:hAnsi="Times New Roman" w:cs="Times New Roman"/>
          <w:sz w:val="30"/>
          <w:szCs w:val="30"/>
        </w:rPr>
        <w:t> today’s blessing. We reserve that for people, sights and tastes we haven’t had for 30 days. Today we make the blessing “</w:t>
      </w:r>
      <w:proofErr w:type="spellStart"/>
      <w:r w:rsidRPr="008B5F1F">
        <w:rPr>
          <w:rFonts w:ascii="Times New Roman" w:eastAsia="Times New Roman" w:hAnsi="Times New Roman" w:cs="Times New Roman"/>
          <w:i/>
          <w:iCs/>
          <w:sz w:val="30"/>
          <w:szCs w:val="30"/>
        </w:rPr>
        <w:t>Barukh</w:t>
      </w:r>
      <w:proofErr w:type="spellEnd"/>
      <w:r w:rsidRPr="008B5F1F">
        <w:rPr>
          <w:rFonts w:ascii="Times New Roman" w:eastAsia="Times New Roman" w:hAnsi="Times New Roman" w:cs="Times New Roman"/>
          <w:i/>
          <w:iCs/>
          <w:sz w:val="30"/>
          <w:szCs w:val="30"/>
        </w:rPr>
        <w:t xml:space="preserve"> </w:t>
      </w:r>
      <w:proofErr w:type="spellStart"/>
      <w:r w:rsidRPr="008B5F1F">
        <w:rPr>
          <w:rFonts w:ascii="Times New Roman" w:eastAsia="Times New Roman" w:hAnsi="Times New Roman" w:cs="Times New Roman"/>
          <w:i/>
          <w:iCs/>
          <w:sz w:val="30"/>
          <w:szCs w:val="30"/>
        </w:rPr>
        <w:t>meyahe</w:t>
      </w:r>
      <w:proofErr w:type="spellEnd"/>
      <w:r w:rsidRPr="008B5F1F">
        <w:rPr>
          <w:rFonts w:ascii="Times New Roman" w:eastAsia="Times New Roman" w:hAnsi="Times New Roman" w:cs="Times New Roman"/>
          <w:i/>
          <w:iCs/>
          <w:sz w:val="30"/>
          <w:szCs w:val="30"/>
        </w:rPr>
        <w:t xml:space="preserve"> ha-</w:t>
      </w:r>
      <w:proofErr w:type="spellStart"/>
      <w:r w:rsidRPr="008B5F1F">
        <w:rPr>
          <w:rFonts w:ascii="Times New Roman" w:eastAsia="Times New Roman" w:hAnsi="Times New Roman" w:cs="Times New Roman"/>
          <w:i/>
          <w:iCs/>
          <w:sz w:val="30"/>
          <w:szCs w:val="30"/>
        </w:rPr>
        <w:t>matim</w:t>
      </w:r>
      <w:proofErr w:type="spellEnd"/>
      <w:r w:rsidRPr="008B5F1F">
        <w:rPr>
          <w:rFonts w:ascii="Times New Roman" w:eastAsia="Times New Roman" w:hAnsi="Times New Roman" w:cs="Times New Roman"/>
          <w:sz w:val="30"/>
          <w:szCs w:val="30"/>
        </w:rPr>
        <w:t>.” Please turn to someone next to you, look in their eyes and recite with me, these three words: “</w:t>
      </w:r>
      <w:proofErr w:type="spellStart"/>
      <w:r w:rsidRPr="008B5F1F">
        <w:rPr>
          <w:rFonts w:ascii="Times New Roman" w:eastAsia="Times New Roman" w:hAnsi="Times New Roman" w:cs="Times New Roman"/>
          <w:i/>
          <w:iCs/>
          <w:sz w:val="30"/>
          <w:szCs w:val="30"/>
        </w:rPr>
        <w:t>Barukh</w:t>
      </w:r>
      <w:proofErr w:type="spellEnd"/>
      <w:r w:rsidRPr="008B5F1F">
        <w:rPr>
          <w:rFonts w:ascii="Times New Roman" w:eastAsia="Times New Roman" w:hAnsi="Times New Roman" w:cs="Times New Roman"/>
          <w:i/>
          <w:iCs/>
          <w:sz w:val="30"/>
          <w:szCs w:val="30"/>
        </w:rPr>
        <w:t xml:space="preserve"> </w:t>
      </w:r>
      <w:proofErr w:type="spellStart"/>
      <w:r w:rsidRPr="008B5F1F">
        <w:rPr>
          <w:rFonts w:ascii="Times New Roman" w:eastAsia="Times New Roman" w:hAnsi="Times New Roman" w:cs="Times New Roman"/>
          <w:i/>
          <w:iCs/>
          <w:sz w:val="30"/>
          <w:szCs w:val="30"/>
        </w:rPr>
        <w:t>meyahe</w:t>
      </w:r>
      <w:proofErr w:type="spellEnd"/>
      <w:r w:rsidRPr="008B5F1F">
        <w:rPr>
          <w:rFonts w:ascii="Times New Roman" w:eastAsia="Times New Roman" w:hAnsi="Times New Roman" w:cs="Times New Roman"/>
          <w:i/>
          <w:iCs/>
          <w:sz w:val="30"/>
          <w:szCs w:val="30"/>
        </w:rPr>
        <w:t xml:space="preserve"> ha-</w:t>
      </w:r>
      <w:proofErr w:type="spellStart"/>
      <w:r w:rsidRPr="008B5F1F">
        <w:rPr>
          <w:rFonts w:ascii="Times New Roman" w:eastAsia="Times New Roman" w:hAnsi="Times New Roman" w:cs="Times New Roman"/>
          <w:i/>
          <w:iCs/>
          <w:sz w:val="30"/>
          <w:szCs w:val="30"/>
        </w:rPr>
        <w:t>matim</w:t>
      </w:r>
      <w:proofErr w:type="spellEnd"/>
      <w:r w:rsidRPr="008B5F1F">
        <w:rPr>
          <w:rFonts w:ascii="Times New Roman" w:eastAsia="Times New Roman" w:hAnsi="Times New Roman" w:cs="Times New Roman"/>
          <w:sz w:val="30"/>
          <w:szCs w:val="30"/>
        </w:rPr>
        <w:t>.”</w:t>
      </w:r>
    </w:p>
    <w:p w14:paraId="7C336630" w14:textId="77777777" w:rsidR="00E77C9B" w:rsidRPr="008B5F1F" w:rsidRDefault="00E77C9B" w:rsidP="008B5F1F">
      <w:pPr>
        <w:spacing w:after="0" w:line="408" w:lineRule="atLeast"/>
        <w:rPr>
          <w:rFonts w:ascii="Times New Roman" w:eastAsia="Times New Roman" w:hAnsi="Times New Roman" w:cs="Times New Roman"/>
          <w:sz w:val="30"/>
          <w:szCs w:val="30"/>
        </w:rPr>
      </w:pPr>
    </w:p>
    <w:p w14:paraId="6D7E874B" w14:textId="5AE43A18" w:rsidR="008B5F1F" w:rsidRDefault="008B5F1F" w:rsidP="008B5F1F">
      <w:pPr>
        <w:spacing w:after="0" w:line="408" w:lineRule="atLeast"/>
        <w:rPr>
          <w:rFonts w:ascii="Times New Roman" w:eastAsia="Times New Roman" w:hAnsi="Times New Roman" w:cs="Times New Roman"/>
          <w:sz w:val="30"/>
          <w:szCs w:val="30"/>
        </w:rPr>
      </w:pPr>
      <w:r w:rsidRPr="008B5F1F">
        <w:rPr>
          <w:rFonts w:ascii="Times New Roman" w:eastAsia="Times New Roman" w:hAnsi="Times New Roman" w:cs="Times New Roman"/>
          <w:sz w:val="30"/>
          <w:szCs w:val="30"/>
        </w:rPr>
        <w:t>One medieval commentator writes that you should only recite this blessing on “a friend who is beloved.” Another adds that the friend should be one who provides pleasure. This is because a blessing expresses our enduring astonishment. Rabbi Joseph Soloveitchik, in </w:t>
      </w:r>
      <w:r w:rsidRPr="008B5F1F">
        <w:rPr>
          <w:rFonts w:ascii="Times New Roman" w:eastAsia="Times New Roman" w:hAnsi="Times New Roman" w:cs="Times New Roman"/>
          <w:i/>
          <w:iCs/>
          <w:sz w:val="30"/>
          <w:szCs w:val="30"/>
        </w:rPr>
        <w:t xml:space="preserve">And </w:t>
      </w:r>
      <w:proofErr w:type="gramStart"/>
      <w:r w:rsidRPr="008B5F1F">
        <w:rPr>
          <w:rFonts w:ascii="Times New Roman" w:eastAsia="Times New Roman" w:hAnsi="Times New Roman" w:cs="Times New Roman"/>
          <w:i/>
          <w:iCs/>
          <w:sz w:val="30"/>
          <w:szCs w:val="30"/>
        </w:rPr>
        <w:t>From</w:t>
      </w:r>
      <w:proofErr w:type="gramEnd"/>
      <w:r w:rsidRPr="008B5F1F">
        <w:rPr>
          <w:rFonts w:ascii="Times New Roman" w:eastAsia="Times New Roman" w:hAnsi="Times New Roman" w:cs="Times New Roman"/>
          <w:i/>
          <w:iCs/>
          <w:sz w:val="30"/>
          <w:szCs w:val="30"/>
        </w:rPr>
        <w:t xml:space="preserve"> There You Shall Seek</w:t>
      </w:r>
      <w:r w:rsidRPr="008B5F1F">
        <w:rPr>
          <w:rFonts w:ascii="Times New Roman" w:eastAsia="Times New Roman" w:hAnsi="Times New Roman" w:cs="Times New Roman"/>
          <w:sz w:val="30"/>
          <w:szCs w:val="30"/>
        </w:rPr>
        <w:t>, observes that “The benediction always signifies a moment of grace, a great, sublime moment of the utterer of the benediction, in which…[to]…attain a deep vision and acute look though the miraculous portal, torn open by a hidden hand to reveal a world that is entirely good and pleasant, and entirely miraculous.” </w:t>
      </w:r>
    </w:p>
    <w:p w14:paraId="009591E6" w14:textId="77777777" w:rsidR="00E77C9B" w:rsidRPr="008B5F1F" w:rsidRDefault="00E77C9B" w:rsidP="008B5F1F">
      <w:pPr>
        <w:spacing w:after="0" w:line="408" w:lineRule="atLeast"/>
        <w:rPr>
          <w:rFonts w:ascii="Times New Roman" w:eastAsia="Times New Roman" w:hAnsi="Times New Roman" w:cs="Times New Roman"/>
          <w:sz w:val="30"/>
          <w:szCs w:val="30"/>
        </w:rPr>
      </w:pPr>
    </w:p>
    <w:p w14:paraId="2387DD5C" w14:textId="21A9DE4A" w:rsidR="008B5F1F" w:rsidRDefault="008B5F1F" w:rsidP="008B5F1F">
      <w:pPr>
        <w:spacing w:after="0" w:line="408" w:lineRule="atLeast"/>
        <w:rPr>
          <w:rFonts w:ascii="Times New Roman" w:eastAsia="Times New Roman" w:hAnsi="Times New Roman" w:cs="Times New Roman"/>
          <w:sz w:val="30"/>
          <w:szCs w:val="30"/>
        </w:rPr>
      </w:pPr>
      <w:r w:rsidRPr="008B5F1F">
        <w:rPr>
          <w:rFonts w:ascii="Times New Roman" w:eastAsia="Times New Roman" w:hAnsi="Times New Roman" w:cs="Times New Roman"/>
          <w:sz w:val="30"/>
          <w:szCs w:val="30"/>
        </w:rPr>
        <w:t xml:space="preserve">The reunion of friends, of colleagues, is a sublime moment of grace. These days it can feel like a miracle. I asked myself, “Who would be the first person I’d say this blessing over and hug when COVID was over?” I obsessed about this question – I perseverated not so much about the identity of the person but what I’d feel in the physical presence of that person after such a prolonged separation. It did not disappoint. It was pure was joy: a tearful, divine, radiant happiness that renewed me, renewed us. And that feeling is one I experienced, in part, this morning in a state of anticipation of seeing all of you – such wonderful friends and devoted colleagues – here in one room. We, who entered this field because we love people and love spaces of </w:t>
      </w:r>
      <w:r w:rsidRPr="008B5F1F">
        <w:rPr>
          <w:rFonts w:ascii="Times New Roman" w:eastAsia="Times New Roman" w:hAnsi="Times New Roman" w:cs="Times New Roman"/>
          <w:sz w:val="30"/>
          <w:szCs w:val="30"/>
        </w:rPr>
        <w:lastRenderedPageBreak/>
        <w:t>meaning and growth are here to celebrate that love and to create – in the spirit of collaboration – a space of meaning and growth together. </w:t>
      </w:r>
    </w:p>
    <w:p w14:paraId="0CC17C5A" w14:textId="77777777" w:rsidR="00E77C9B" w:rsidRPr="008B5F1F" w:rsidRDefault="00E77C9B" w:rsidP="008B5F1F">
      <w:pPr>
        <w:spacing w:after="0" w:line="408" w:lineRule="atLeast"/>
        <w:rPr>
          <w:rFonts w:ascii="Times New Roman" w:eastAsia="Times New Roman" w:hAnsi="Times New Roman" w:cs="Times New Roman"/>
          <w:sz w:val="30"/>
          <w:szCs w:val="30"/>
        </w:rPr>
      </w:pPr>
    </w:p>
    <w:p w14:paraId="7A846948" w14:textId="5FC72D8B" w:rsidR="008B5F1F" w:rsidRDefault="008B5F1F" w:rsidP="008B5F1F">
      <w:pPr>
        <w:spacing w:after="0" w:line="408" w:lineRule="atLeast"/>
        <w:rPr>
          <w:rFonts w:ascii="Times New Roman" w:eastAsia="Times New Roman" w:hAnsi="Times New Roman" w:cs="Times New Roman"/>
          <w:sz w:val="30"/>
          <w:szCs w:val="30"/>
        </w:rPr>
      </w:pPr>
      <w:r w:rsidRPr="008B5F1F">
        <w:rPr>
          <w:rFonts w:ascii="Times New Roman" w:eastAsia="Times New Roman" w:hAnsi="Times New Roman" w:cs="Times New Roman"/>
          <w:sz w:val="30"/>
          <w:szCs w:val="30"/>
        </w:rPr>
        <w:t>To that end, I want to share a teaching of Rabbi Jonathan Sacks, of blessed memory, a mentor and teacher</w:t>
      </w:r>
      <w:r w:rsidR="00E77C9B">
        <w:rPr>
          <w:rFonts w:ascii="Times New Roman" w:eastAsia="Times New Roman" w:hAnsi="Times New Roman" w:cs="Times New Roman"/>
          <w:sz w:val="30"/>
          <w:szCs w:val="30"/>
        </w:rPr>
        <w:t xml:space="preserve"> to so many all over the </w:t>
      </w:r>
      <w:proofErr w:type="spellStart"/>
      <w:r w:rsidR="00E77C9B">
        <w:rPr>
          <w:rFonts w:ascii="Times New Roman" w:eastAsia="Times New Roman" w:hAnsi="Times New Roman" w:cs="Times New Roman"/>
          <w:sz w:val="30"/>
          <w:szCs w:val="30"/>
        </w:rPr>
        <w:t>worls</w:t>
      </w:r>
      <w:proofErr w:type="spellEnd"/>
      <w:r w:rsidR="00E77C9B">
        <w:rPr>
          <w:rFonts w:ascii="Times New Roman" w:eastAsia="Times New Roman" w:hAnsi="Times New Roman" w:cs="Times New Roman"/>
          <w:sz w:val="30"/>
          <w:szCs w:val="30"/>
        </w:rPr>
        <w:t xml:space="preserve">. </w:t>
      </w:r>
      <w:r w:rsidRPr="008B5F1F">
        <w:rPr>
          <w:rFonts w:ascii="Times New Roman" w:eastAsia="Times New Roman" w:hAnsi="Times New Roman" w:cs="Times New Roman"/>
          <w:sz w:val="30"/>
          <w:szCs w:val="30"/>
        </w:rPr>
        <w:t>In </w:t>
      </w:r>
      <w:r w:rsidRPr="008B5F1F">
        <w:rPr>
          <w:rFonts w:ascii="Times New Roman" w:eastAsia="Times New Roman" w:hAnsi="Times New Roman" w:cs="Times New Roman"/>
          <w:i/>
          <w:iCs/>
          <w:sz w:val="30"/>
          <w:szCs w:val="30"/>
        </w:rPr>
        <w:t>Judaism’s Life-Changing Ideas</w:t>
      </w:r>
      <w:r w:rsidRPr="008B5F1F">
        <w:rPr>
          <w:rFonts w:ascii="Times New Roman" w:eastAsia="Times New Roman" w:hAnsi="Times New Roman" w:cs="Times New Roman"/>
          <w:sz w:val="30"/>
          <w:szCs w:val="30"/>
        </w:rPr>
        <w:t>, a book published three months before he died, Rabbi Sacks wrote:</w:t>
      </w:r>
    </w:p>
    <w:p w14:paraId="60C58B8A" w14:textId="77777777" w:rsidR="00E77C9B" w:rsidRPr="008B5F1F" w:rsidRDefault="00E77C9B" w:rsidP="008B5F1F">
      <w:pPr>
        <w:spacing w:after="0" w:line="408" w:lineRule="atLeast"/>
        <w:rPr>
          <w:rFonts w:ascii="Times New Roman" w:eastAsia="Times New Roman" w:hAnsi="Times New Roman" w:cs="Times New Roman"/>
          <w:sz w:val="30"/>
          <w:szCs w:val="30"/>
        </w:rPr>
      </w:pPr>
    </w:p>
    <w:p w14:paraId="44C7EC23" w14:textId="772B1FFC" w:rsidR="008B5F1F" w:rsidRDefault="008B5F1F" w:rsidP="008B5F1F">
      <w:pPr>
        <w:spacing w:after="0" w:line="408" w:lineRule="atLeast"/>
        <w:rPr>
          <w:rFonts w:ascii="Times New Roman" w:eastAsia="Times New Roman" w:hAnsi="Times New Roman" w:cs="Times New Roman"/>
          <w:sz w:val="30"/>
          <w:szCs w:val="30"/>
        </w:rPr>
      </w:pPr>
      <w:r w:rsidRPr="008B5F1F">
        <w:rPr>
          <w:rFonts w:ascii="Times New Roman" w:eastAsia="Times New Roman" w:hAnsi="Times New Roman" w:cs="Times New Roman"/>
          <w:sz w:val="30"/>
          <w:szCs w:val="30"/>
        </w:rPr>
        <w:t xml:space="preserve">“Judaism has foundational beliefs, to be sure, but it is fundamentally about something else altogether. For us, faith is the redemption of solitude. It is about relationships – between us and God, us and our family, us and our </w:t>
      </w:r>
      <w:proofErr w:type="spellStart"/>
      <w:r w:rsidRPr="008B5F1F">
        <w:rPr>
          <w:rFonts w:ascii="Times New Roman" w:eastAsia="Times New Roman" w:hAnsi="Times New Roman" w:cs="Times New Roman"/>
          <w:sz w:val="30"/>
          <w:szCs w:val="30"/>
        </w:rPr>
        <w:t>neighbours</w:t>
      </w:r>
      <w:proofErr w:type="spellEnd"/>
      <w:r w:rsidRPr="008B5F1F">
        <w:rPr>
          <w:rFonts w:ascii="Times New Roman" w:eastAsia="Times New Roman" w:hAnsi="Times New Roman" w:cs="Times New Roman"/>
          <w:sz w:val="30"/>
          <w:szCs w:val="30"/>
        </w:rPr>
        <w:t>, us and our people, us and humankind. Judaism is not about the lonely soul. It is about the bonds that bind us to one another and to the Author of all. It is, in the highest sense, about friendship.”</w:t>
      </w:r>
    </w:p>
    <w:p w14:paraId="4C76F55E" w14:textId="77777777" w:rsidR="00E77C9B" w:rsidRPr="008B5F1F" w:rsidRDefault="00E77C9B" w:rsidP="008B5F1F">
      <w:pPr>
        <w:spacing w:after="0" w:line="408" w:lineRule="atLeast"/>
        <w:rPr>
          <w:rFonts w:ascii="Times New Roman" w:eastAsia="Times New Roman" w:hAnsi="Times New Roman" w:cs="Times New Roman"/>
          <w:sz w:val="30"/>
          <w:szCs w:val="30"/>
        </w:rPr>
      </w:pPr>
    </w:p>
    <w:p w14:paraId="6C174FAD" w14:textId="53F12EBE" w:rsidR="008B5F1F" w:rsidRPr="008B5F1F" w:rsidRDefault="008B5F1F" w:rsidP="008B5F1F">
      <w:pPr>
        <w:spacing w:after="0" w:line="408" w:lineRule="atLeast"/>
        <w:rPr>
          <w:rFonts w:ascii="Times New Roman" w:eastAsia="Times New Roman" w:hAnsi="Times New Roman" w:cs="Times New Roman"/>
          <w:sz w:val="30"/>
          <w:szCs w:val="30"/>
        </w:rPr>
      </w:pPr>
      <w:r w:rsidRPr="008B5F1F">
        <w:rPr>
          <w:rFonts w:ascii="Times New Roman" w:eastAsia="Times New Roman" w:hAnsi="Times New Roman" w:cs="Times New Roman"/>
          <w:sz w:val="30"/>
          <w:szCs w:val="30"/>
        </w:rPr>
        <w:t>How</w:t>
      </w:r>
      <w:r w:rsidR="00E77C9B">
        <w:rPr>
          <w:rFonts w:ascii="Times New Roman" w:eastAsia="Times New Roman" w:hAnsi="Times New Roman" w:cs="Times New Roman"/>
          <w:sz w:val="30"/>
          <w:szCs w:val="30"/>
        </w:rPr>
        <w:t>, then,</w:t>
      </w:r>
      <w:r w:rsidRPr="008B5F1F">
        <w:rPr>
          <w:rFonts w:ascii="Times New Roman" w:eastAsia="Times New Roman" w:hAnsi="Times New Roman" w:cs="Times New Roman"/>
          <w:sz w:val="30"/>
          <w:szCs w:val="30"/>
        </w:rPr>
        <w:t xml:space="preserve"> do we reconstitute our organizations and bring people back and new people in? Malcolm Gladwell, in his new book, </w:t>
      </w:r>
      <w:r w:rsidRPr="008B5F1F">
        <w:rPr>
          <w:rFonts w:ascii="Times New Roman" w:eastAsia="Times New Roman" w:hAnsi="Times New Roman" w:cs="Times New Roman"/>
          <w:i/>
          <w:iCs/>
          <w:sz w:val="30"/>
          <w:szCs w:val="30"/>
        </w:rPr>
        <w:t>Talking to Strangers</w:t>
      </w:r>
      <w:r w:rsidRPr="008B5F1F">
        <w:rPr>
          <w:rFonts w:ascii="Times New Roman" w:eastAsia="Times New Roman" w:hAnsi="Times New Roman" w:cs="Times New Roman"/>
          <w:sz w:val="30"/>
          <w:szCs w:val="30"/>
        </w:rPr>
        <w:t> writes that, “Because we do not know how to talk to strangers, what do we do when things go awry with strangers? We blame the stranger.” And this coarsening of our social fabric, aided by the pandemic and political turmoil, offers us a giant, new job, in addition to the giant jobs we already have. We need to rebuild trust, almost as if each of our business cards reads “trust-builder” in addition to our job titles. Gladwell reminds us that, “If you don’t begin in a state of trust, you can’t have meaningful social encounters.” </w:t>
      </w:r>
    </w:p>
    <w:p w14:paraId="10AB5209" w14:textId="77777777" w:rsidR="00132895" w:rsidRDefault="00132895" w:rsidP="008B5F1F">
      <w:pPr>
        <w:spacing w:after="0" w:line="408" w:lineRule="atLeast"/>
        <w:rPr>
          <w:rFonts w:ascii="Times New Roman" w:eastAsia="Times New Roman" w:hAnsi="Times New Roman" w:cs="Times New Roman"/>
          <w:sz w:val="30"/>
          <w:szCs w:val="30"/>
        </w:rPr>
      </w:pPr>
    </w:p>
    <w:p w14:paraId="5423E196" w14:textId="43B0898D" w:rsidR="008B5F1F" w:rsidRPr="008B5F1F" w:rsidRDefault="00132895" w:rsidP="008B5F1F">
      <w:pPr>
        <w:spacing w:after="0" w:line="408" w:lineRule="atLeast"/>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008B5F1F" w:rsidRPr="008B5F1F">
        <w:rPr>
          <w:rFonts w:ascii="Times New Roman" w:eastAsia="Times New Roman" w:hAnsi="Times New Roman" w:cs="Times New Roman"/>
          <w:sz w:val="30"/>
          <w:szCs w:val="30"/>
        </w:rPr>
        <w:t>So</w:t>
      </w:r>
      <w:r>
        <w:rPr>
          <w:rFonts w:ascii="Times New Roman" w:eastAsia="Times New Roman" w:hAnsi="Times New Roman" w:cs="Times New Roman"/>
          <w:sz w:val="30"/>
          <w:szCs w:val="30"/>
        </w:rPr>
        <w:t>,</w:t>
      </w:r>
      <w:r w:rsidR="008B5F1F" w:rsidRPr="008B5F1F">
        <w:rPr>
          <w:rFonts w:ascii="Times New Roman" w:eastAsia="Times New Roman" w:hAnsi="Times New Roman" w:cs="Times New Roman"/>
          <w:sz w:val="30"/>
          <w:szCs w:val="30"/>
        </w:rPr>
        <w:t xml:space="preserve"> I say to you, with every ounce of love I can muster, if you’re a leader, this </w:t>
      </w:r>
      <w:r w:rsidR="008B5F1F" w:rsidRPr="008B5F1F">
        <w:rPr>
          <w:rFonts w:ascii="Times New Roman" w:eastAsia="Times New Roman" w:hAnsi="Times New Roman" w:cs="Times New Roman"/>
          <w:i/>
          <w:iCs/>
          <w:sz w:val="30"/>
          <w:szCs w:val="30"/>
        </w:rPr>
        <w:t>is</w:t>
      </w:r>
      <w:r w:rsidR="008B5F1F" w:rsidRPr="008B5F1F">
        <w:rPr>
          <w:rFonts w:ascii="Times New Roman" w:eastAsia="Times New Roman" w:hAnsi="Times New Roman" w:cs="Times New Roman"/>
          <w:sz w:val="30"/>
          <w:szCs w:val="30"/>
        </w:rPr>
        <w:t xml:space="preserve"> what you signed up for because true leadership is always about negotiating uncertainty for yourself and for others. It’s about traveling in the wilderness for a really, really long time before you get to the Promised Land. </w:t>
      </w:r>
    </w:p>
    <w:p w14:paraId="354695D4" w14:textId="72E13E6F" w:rsidR="008B5F1F" w:rsidRPr="00132895" w:rsidRDefault="00132895" w:rsidP="008B5F1F">
      <w:pPr>
        <w:spacing w:after="0" w:line="408" w:lineRule="atLeast"/>
        <w:rPr>
          <w:rFonts w:ascii="Times New Roman" w:eastAsia="Times New Roman" w:hAnsi="Times New Roman" w:cs="Times New Roman"/>
          <w:i/>
          <w:iCs/>
          <w:sz w:val="20"/>
          <w:szCs w:val="20"/>
        </w:rPr>
      </w:pPr>
      <w:r w:rsidRPr="00132895">
        <w:rPr>
          <w:rFonts w:ascii="Times New Roman" w:eastAsia="Times New Roman" w:hAnsi="Times New Roman" w:cs="Times New Roman"/>
          <w:i/>
          <w:iCs/>
          <w:sz w:val="20"/>
          <w:szCs w:val="20"/>
        </w:rPr>
        <w:t>Dr.</w:t>
      </w:r>
      <w:r>
        <w:rPr>
          <w:rFonts w:ascii="Times New Roman" w:eastAsia="Times New Roman" w:hAnsi="Times New Roman" w:cs="Times New Roman"/>
          <w:sz w:val="20"/>
          <w:szCs w:val="20"/>
        </w:rPr>
        <w:t xml:space="preserve"> </w:t>
      </w:r>
      <w:r w:rsidR="008B5F1F" w:rsidRPr="00132895">
        <w:rPr>
          <w:rFonts w:ascii="Times New Roman" w:eastAsia="Times New Roman" w:hAnsi="Times New Roman" w:cs="Times New Roman"/>
          <w:i/>
          <w:iCs/>
          <w:sz w:val="20"/>
          <w:szCs w:val="20"/>
        </w:rPr>
        <w:t>Erica Brown is director of the Rabbi Lord Jonathan Sacks Center for Values and Leadership at Yeshiva University</w:t>
      </w:r>
      <w:r>
        <w:rPr>
          <w:rFonts w:ascii="Times New Roman" w:eastAsia="Times New Roman" w:hAnsi="Times New Roman" w:cs="Times New Roman"/>
          <w:i/>
          <w:iCs/>
          <w:sz w:val="20"/>
          <w:szCs w:val="20"/>
        </w:rPr>
        <w:t xml:space="preserve"> </w:t>
      </w:r>
      <w:r w:rsidR="008B5F1F" w:rsidRPr="00132895">
        <w:rPr>
          <w:rFonts w:ascii="Times New Roman" w:eastAsia="Times New Roman" w:hAnsi="Times New Roman" w:cs="Times New Roman"/>
          <w:i/>
          <w:iCs/>
          <w:sz w:val="20"/>
          <w:szCs w:val="20"/>
        </w:rPr>
        <w:t>Article: Jewish Philanthropy (online)</w:t>
      </w:r>
    </w:p>
    <w:p w14:paraId="7B05866C" w14:textId="77777777" w:rsidR="00DE4861" w:rsidRDefault="00DE4861"/>
    <w:sectPr w:rsidR="00DE4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F1F"/>
    <w:rsid w:val="00132895"/>
    <w:rsid w:val="008B5F1F"/>
    <w:rsid w:val="00DE4861"/>
    <w:rsid w:val="00E7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929F"/>
  <w15:chartTrackingRefBased/>
  <w15:docId w15:val="{BD749D39-9F71-4F02-B9F1-6ADF16FE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B5F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8B5F1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F1F"/>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8B5F1F"/>
    <w:rPr>
      <w:rFonts w:ascii="Times New Roman" w:eastAsia="Times New Roman" w:hAnsi="Times New Roman" w:cs="Times New Roman"/>
      <w:b/>
      <w:bCs/>
      <w:sz w:val="20"/>
      <w:szCs w:val="20"/>
    </w:rPr>
  </w:style>
  <w:style w:type="character" w:customStyle="1" w:styleId="by">
    <w:name w:val="by"/>
    <w:basedOn w:val="DefaultParagraphFont"/>
    <w:rsid w:val="008B5F1F"/>
  </w:style>
  <w:style w:type="character" w:styleId="Hyperlink">
    <w:name w:val="Hyperlink"/>
    <w:basedOn w:val="DefaultParagraphFont"/>
    <w:uiPriority w:val="99"/>
    <w:semiHidden/>
    <w:unhideWhenUsed/>
    <w:rsid w:val="008B5F1F"/>
    <w:rPr>
      <w:color w:val="0000FF"/>
      <w:u w:val="single"/>
    </w:rPr>
  </w:style>
  <w:style w:type="character" w:customStyle="1" w:styleId="label">
    <w:name w:val="label"/>
    <w:basedOn w:val="DefaultParagraphFont"/>
    <w:rsid w:val="008B5F1F"/>
  </w:style>
  <w:style w:type="paragraph" w:styleId="NormalWeb">
    <w:name w:val="Normal (Web)"/>
    <w:basedOn w:val="Normal"/>
    <w:uiPriority w:val="99"/>
    <w:semiHidden/>
    <w:unhideWhenUsed/>
    <w:rsid w:val="008B5F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5F1F"/>
    <w:rPr>
      <w:i/>
      <w:iCs/>
    </w:rPr>
  </w:style>
  <w:style w:type="character" w:customStyle="1" w:styleId="sefaria-ref-wrapper">
    <w:name w:val="sefaria-ref-wrapper"/>
    <w:basedOn w:val="DefaultParagraphFont"/>
    <w:rsid w:val="008B5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838650">
      <w:bodyDiv w:val="1"/>
      <w:marLeft w:val="0"/>
      <w:marRight w:val="0"/>
      <w:marTop w:val="0"/>
      <w:marBottom w:val="0"/>
      <w:divBdr>
        <w:top w:val="none" w:sz="0" w:space="0" w:color="auto"/>
        <w:left w:val="none" w:sz="0" w:space="0" w:color="auto"/>
        <w:bottom w:val="none" w:sz="0" w:space="0" w:color="auto"/>
        <w:right w:val="none" w:sz="0" w:space="0" w:color="auto"/>
      </w:divBdr>
      <w:divsChild>
        <w:div w:id="36008844">
          <w:marLeft w:val="0"/>
          <w:marRight w:val="0"/>
          <w:marTop w:val="0"/>
          <w:marBottom w:val="0"/>
          <w:divBdr>
            <w:top w:val="none" w:sz="0" w:space="0" w:color="auto"/>
            <w:left w:val="none" w:sz="0" w:space="0" w:color="auto"/>
            <w:bottom w:val="none" w:sz="0" w:space="0" w:color="auto"/>
            <w:right w:val="none" w:sz="0" w:space="0" w:color="auto"/>
          </w:divBdr>
        </w:div>
        <w:div w:id="1221550140">
          <w:marLeft w:val="0"/>
          <w:marRight w:val="0"/>
          <w:marTop w:val="0"/>
          <w:marBottom w:val="0"/>
          <w:divBdr>
            <w:top w:val="none" w:sz="0" w:space="0" w:color="auto"/>
            <w:left w:val="none" w:sz="0" w:space="0" w:color="auto"/>
            <w:bottom w:val="none" w:sz="0" w:space="0" w:color="auto"/>
            <w:right w:val="none" w:sz="0" w:space="0" w:color="auto"/>
          </w:divBdr>
          <w:divsChild>
            <w:div w:id="2112123598">
              <w:marLeft w:val="0"/>
              <w:marRight w:val="0"/>
              <w:marTop w:val="0"/>
              <w:marBottom w:val="0"/>
              <w:divBdr>
                <w:top w:val="none" w:sz="0" w:space="0" w:color="auto"/>
                <w:left w:val="none" w:sz="0" w:space="0" w:color="auto"/>
                <w:bottom w:val="none" w:sz="0" w:space="0" w:color="auto"/>
                <w:right w:val="none" w:sz="0" w:space="0" w:color="auto"/>
              </w:divBdr>
              <w:divsChild>
                <w:div w:id="1859804874">
                  <w:marLeft w:val="0"/>
                  <w:marRight w:val="0"/>
                  <w:marTop w:val="0"/>
                  <w:marBottom w:val="0"/>
                  <w:divBdr>
                    <w:top w:val="none" w:sz="0" w:space="0" w:color="auto"/>
                    <w:left w:val="none" w:sz="0" w:space="0" w:color="auto"/>
                    <w:bottom w:val="none" w:sz="0" w:space="0" w:color="auto"/>
                    <w:right w:val="none" w:sz="0" w:space="0" w:color="auto"/>
                  </w:divBdr>
                </w:div>
              </w:divsChild>
            </w:div>
            <w:div w:id="2035225717">
              <w:marLeft w:val="0"/>
              <w:marRight w:val="0"/>
              <w:marTop w:val="0"/>
              <w:marBottom w:val="0"/>
              <w:divBdr>
                <w:top w:val="none" w:sz="0" w:space="0" w:color="auto"/>
                <w:left w:val="none" w:sz="0" w:space="0" w:color="auto"/>
                <w:bottom w:val="none" w:sz="0" w:space="0" w:color="auto"/>
                <w:right w:val="none" w:sz="0" w:space="0" w:color="auto"/>
              </w:divBdr>
            </w:div>
          </w:divsChild>
        </w:div>
        <w:div w:id="180632482">
          <w:marLeft w:val="0"/>
          <w:marRight w:val="0"/>
          <w:marTop w:val="0"/>
          <w:marBottom w:val="0"/>
          <w:divBdr>
            <w:top w:val="none" w:sz="0" w:space="0" w:color="auto"/>
            <w:left w:val="none" w:sz="0" w:space="0" w:color="auto"/>
            <w:bottom w:val="none" w:sz="0" w:space="0" w:color="auto"/>
            <w:right w:val="none" w:sz="0" w:space="0" w:color="auto"/>
          </w:divBdr>
          <w:divsChild>
            <w:div w:id="1926373319">
              <w:marLeft w:val="0"/>
              <w:marRight w:val="0"/>
              <w:marTop w:val="0"/>
              <w:marBottom w:val="0"/>
              <w:divBdr>
                <w:top w:val="none" w:sz="0" w:space="0" w:color="auto"/>
                <w:left w:val="none" w:sz="0" w:space="0" w:color="auto"/>
                <w:bottom w:val="none" w:sz="0" w:space="0" w:color="auto"/>
                <w:right w:val="none" w:sz="0" w:space="0" w:color="auto"/>
              </w:divBdr>
            </w:div>
            <w:div w:id="826702693">
              <w:marLeft w:val="0"/>
              <w:marRight w:val="0"/>
              <w:marTop w:val="0"/>
              <w:marBottom w:val="0"/>
              <w:divBdr>
                <w:top w:val="none" w:sz="0" w:space="0" w:color="auto"/>
                <w:left w:val="none" w:sz="0" w:space="0" w:color="auto"/>
                <w:bottom w:val="none" w:sz="0" w:space="0" w:color="auto"/>
                <w:right w:val="none" w:sz="0" w:space="0" w:color="auto"/>
              </w:divBdr>
            </w:div>
            <w:div w:id="2043165502">
              <w:marLeft w:val="0"/>
              <w:marRight w:val="0"/>
              <w:marTop w:val="0"/>
              <w:marBottom w:val="0"/>
              <w:divBdr>
                <w:top w:val="none" w:sz="0" w:space="0" w:color="auto"/>
                <w:left w:val="none" w:sz="0" w:space="0" w:color="auto"/>
                <w:bottom w:val="none" w:sz="0" w:space="0" w:color="auto"/>
                <w:right w:val="none" w:sz="0" w:space="0" w:color="auto"/>
              </w:divBdr>
            </w:div>
            <w:div w:id="1558659881">
              <w:marLeft w:val="0"/>
              <w:marRight w:val="0"/>
              <w:marTop w:val="0"/>
              <w:marBottom w:val="0"/>
              <w:divBdr>
                <w:top w:val="none" w:sz="0" w:space="0" w:color="auto"/>
                <w:left w:val="none" w:sz="0" w:space="0" w:color="auto"/>
                <w:bottom w:val="none" w:sz="0" w:space="0" w:color="auto"/>
                <w:right w:val="none" w:sz="0" w:space="0" w:color="auto"/>
              </w:divBdr>
            </w:div>
          </w:divsChild>
        </w:div>
        <w:div w:id="1263614375">
          <w:marLeft w:val="0"/>
          <w:marRight w:val="0"/>
          <w:marTop w:val="0"/>
          <w:marBottom w:val="0"/>
          <w:divBdr>
            <w:top w:val="single" w:sz="12" w:space="0" w:color="D7981D"/>
            <w:left w:val="single" w:sz="12" w:space="0" w:color="D7981D"/>
            <w:bottom w:val="single" w:sz="12" w:space="0" w:color="D7981D"/>
            <w:right w:val="single" w:sz="12" w:space="0" w:color="D7981D"/>
          </w:divBdr>
        </w:div>
        <w:div w:id="2117629108">
          <w:marLeft w:val="0"/>
          <w:marRight w:val="0"/>
          <w:marTop w:val="0"/>
          <w:marBottom w:val="0"/>
          <w:divBdr>
            <w:top w:val="none" w:sz="0" w:space="0" w:color="auto"/>
            <w:left w:val="none" w:sz="0" w:space="0" w:color="auto"/>
            <w:bottom w:val="none" w:sz="0" w:space="0" w:color="auto"/>
            <w:right w:val="none" w:sz="0" w:space="0" w:color="auto"/>
          </w:divBdr>
          <w:divsChild>
            <w:div w:id="1344671668">
              <w:marLeft w:val="0"/>
              <w:marRight w:val="0"/>
              <w:marTop w:val="0"/>
              <w:marBottom w:val="0"/>
              <w:divBdr>
                <w:top w:val="none" w:sz="0" w:space="0" w:color="auto"/>
                <w:left w:val="none" w:sz="0" w:space="0" w:color="auto"/>
                <w:bottom w:val="none" w:sz="0" w:space="0" w:color="auto"/>
                <w:right w:val="none" w:sz="0" w:space="0" w:color="auto"/>
              </w:divBdr>
            </w:div>
            <w:div w:id="922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efaria.org/Psalms.31.13?lang=he-en&amp;utm_source=ejewishphilanthropy.com&amp;utm_medium=sefaria_linker" TargetMode="External"/><Relationship Id="rId4" Type="http://schemas.openxmlformats.org/officeDocument/2006/relationships/hyperlink" Target="https://www.sefaria.org/Psalms.31.13?lang=he-en&amp;utm_source=ejewishphilanthropy.com&amp;utm_medium=sefaria_lin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Ilyse Kramer</dc:creator>
  <cp:keywords/>
  <dc:description/>
  <cp:lastModifiedBy>Ilyse Kramer</cp:lastModifiedBy>
  <cp:revision>2</cp:revision>
  <dcterms:created xsi:type="dcterms:W3CDTF">2022-05-11T15:03:00Z</dcterms:created>
  <dcterms:modified xsi:type="dcterms:W3CDTF">2022-05-11T15:03:00Z</dcterms:modified>
</cp:coreProperties>
</file>